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6E5" w:rsidRPr="00F5356C" w:rsidRDefault="00F5356C" w:rsidP="00F535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56C">
        <w:rPr>
          <w:rFonts w:ascii="Times New Roman" w:hAnsi="Times New Roman" w:cs="Times New Roman"/>
          <w:b/>
          <w:sz w:val="28"/>
          <w:szCs w:val="28"/>
          <w:u w:val="single"/>
        </w:rPr>
        <w:t xml:space="preserve">МКДОУ </w:t>
      </w:r>
      <w:r w:rsidR="00FB45AE">
        <w:rPr>
          <w:rFonts w:ascii="Times New Roman" w:hAnsi="Times New Roman" w:cs="Times New Roman"/>
          <w:b/>
          <w:sz w:val="28"/>
          <w:szCs w:val="28"/>
          <w:u w:val="single"/>
        </w:rPr>
        <w:t>Чесмен</w:t>
      </w:r>
      <w:r w:rsidRPr="00F5356C">
        <w:rPr>
          <w:rFonts w:ascii="Times New Roman" w:hAnsi="Times New Roman" w:cs="Times New Roman"/>
          <w:b/>
          <w:sz w:val="28"/>
          <w:szCs w:val="28"/>
          <w:u w:val="single"/>
        </w:rPr>
        <w:t>ский детский сад «</w:t>
      </w:r>
      <w:r w:rsidR="00FB45AE">
        <w:rPr>
          <w:rFonts w:ascii="Times New Roman" w:hAnsi="Times New Roman" w:cs="Times New Roman"/>
          <w:b/>
          <w:sz w:val="28"/>
          <w:szCs w:val="28"/>
          <w:u w:val="single"/>
        </w:rPr>
        <w:t>Малышок</w:t>
      </w:r>
      <w:r w:rsidRPr="00F5356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4326E5" w:rsidRPr="007241FC" w:rsidRDefault="004326E5" w:rsidP="00724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по введению ФГОС </w:t>
      </w:r>
    </w:p>
    <w:p w:rsidR="004326E5" w:rsidRDefault="004326E5" w:rsidP="004326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992"/>
        <w:gridCol w:w="1134"/>
        <w:gridCol w:w="1276"/>
        <w:gridCol w:w="1099"/>
      </w:tblGrid>
      <w:tr w:rsidR="004326E5" w:rsidTr="004326E5">
        <w:tc>
          <w:tcPr>
            <w:tcW w:w="40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6E5" w:rsidRDefault="0043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6E5" w:rsidRDefault="0043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6E5" w:rsidRDefault="0043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6E5" w:rsidRDefault="0043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консолидированных бюджетных расходов (накопленным итогом с 1 января 2014 года), тыс. рублей</w:t>
            </w:r>
          </w:p>
        </w:tc>
      </w:tr>
      <w:tr w:rsidR="004326E5" w:rsidTr="004326E5">
        <w:tc>
          <w:tcPr>
            <w:tcW w:w="40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26E5" w:rsidRDefault="00432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26E5" w:rsidRDefault="00432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6E5" w:rsidRDefault="004326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июня 2015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6E5" w:rsidRDefault="004326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31 декабря 2015 г. (прогноз)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6E5" w:rsidRDefault="004326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июня 2015 г. (исполнено)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6E5" w:rsidRDefault="004326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31 декабря 2015 г. (прогноз)</w:t>
            </w:r>
          </w:p>
        </w:tc>
      </w:tr>
      <w:tr w:rsidR="004326E5" w:rsidTr="004326E5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6E5" w:rsidRDefault="00432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утвердили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нормативно-правовые документы, обеспечивающие введение ФГОС ДО на местном уровне, включая план-график (сетевой график) введения ФГОС ДО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6E5" w:rsidRDefault="0043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01_1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6E5" w:rsidRPr="00F5356C" w:rsidRDefault="00F53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6E5" w:rsidRDefault="0043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6E5" w:rsidRDefault="0043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6E5" w:rsidRDefault="0043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326E5" w:rsidTr="004326E5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6E5" w:rsidRDefault="00432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реализующих программы дошкольного образования (единиц)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6E5" w:rsidRDefault="0043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6E5" w:rsidRDefault="00F5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6E5" w:rsidRDefault="00F5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6E5" w:rsidRDefault="0043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6E5" w:rsidRDefault="0043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326E5" w:rsidTr="004326E5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6E5" w:rsidRDefault="00432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детей, осваивающих программы дошкольного образования (человек)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6E5" w:rsidRDefault="0043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6E5" w:rsidRDefault="00FB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6E5" w:rsidRDefault="00FB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6E5" w:rsidRDefault="0043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6E5" w:rsidRDefault="0043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326E5" w:rsidTr="004326E5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6E5" w:rsidRDefault="00432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организаций, утвердивших основную(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общеобразовательную(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программу(ы) дошкольного образования, разработанную на основе ФГОС ДО (единиц)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6E5" w:rsidRDefault="0043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6E5" w:rsidRDefault="00F5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6E5" w:rsidRDefault="0043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6E5" w:rsidRDefault="0043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6E5" w:rsidRDefault="0043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326E5" w:rsidTr="004326E5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6E5" w:rsidRDefault="00432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них обучаются по программам дошкольного образования, соответствующим ФГОС ДО (человек)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6E5" w:rsidRDefault="0043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05_1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6E5" w:rsidRDefault="00FB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6E5" w:rsidRDefault="0043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6E5" w:rsidRDefault="0043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6E5" w:rsidRDefault="0043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326E5" w:rsidTr="004326E5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6E5" w:rsidRDefault="00432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организаций, которые привели локальные акты в соответствие с требованиями ФГОС ДО (в том числе в части вопросов оценки деятельности педагогических работников, работе с семьями воспитанников, оценке индивидуального развития детей, оказания платных услуг) (единиц)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6E5" w:rsidRDefault="0043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6E5" w:rsidRDefault="00F5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6E5" w:rsidRDefault="0043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6E5" w:rsidRDefault="0043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6E5" w:rsidRDefault="0043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326E5" w:rsidTr="004326E5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6E5" w:rsidRDefault="00432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реализующих программы дошкольного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в которых обеспечена предметно-пространственная развивающая среда в соответствии с ФГОС ДО (единиц)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6E5" w:rsidRDefault="0043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6E5" w:rsidRDefault="00F5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6E5" w:rsidRDefault="0043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6E5" w:rsidRDefault="0043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6E5" w:rsidRDefault="0043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6E5" w:rsidTr="004326E5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6E5" w:rsidRDefault="00432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педагогических работников, осуществляющих реализацию программ дошкольного образования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6E5" w:rsidRDefault="0043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6E5" w:rsidRDefault="00FB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6E5" w:rsidRDefault="00FB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6E5" w:rsidRDefault="0043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6E5" w:rsidRDefault="0043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326E5" w:rsidTr="00FB45AE">
        <w:trPr>
          <w:trHeight w:val="1451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6E5" w:rsidRDefault="00432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них:</w:t>
            </w:r>
          </w:p>
          <w:p w:rsidR="004326E5" w:rsidRDefault="00432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прошли профессиональную переподготовку (не менее 250 часов) для работы по ФГОС ДО (человек, за период с 1 января)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6E5" w:rsidRDefault="0043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08_1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6E5" w:rsidRDefault="00FB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6E5" w:rsidRDefault="00FB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6E5" w:rsidRDefault="0043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6E5" w:rsidRDefault="0043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6E5" w:rsidTr="004326E5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6E5" w:rsidRDefault="00432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прошли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(не менее 16 часов) для работы по ФГОС ДО (человек, за период с 1 января 2014 года)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6E5" w:rsidRDefault="0043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08_2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6E5" w:rsidRDefault="00FB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6E5" w:rsidRDefault="00FB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6E5" w:rsidRDefault="0043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6E5" w:rsidRDefault="0043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6E5" w:rsidTr="004326E5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6E5" w:rsidRDefault="00432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приняли участие в отдельных мероприятиях регионального или местного уровня (семинары, конференции, мастер-классы и пр.), ориентированных на формирование компетенций для работы по ФГОС ДО (человек, за период с 1 января 2014 года)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6E5" w:rsidRDefault="0043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08_3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6E5" w:rsidRDefault="00FB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6E5" w:rsidRDefault="0043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6E5" w:rsidRDefault="0043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6E5" w:rsidRDefault="0043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326E5" w:rsidRDefault="004326E5" w:rsidP="004326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5AA9" w:rsidRDefault="00785AA9"/>
    <w:sectPr w:rsidR="00785AA9" w:rsidSect="00D4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26E5"/>
    <w:rsid w:val="0026434B"/>
    <w:rsid w:val="004326E5"/>
    <w:rsid w:val="006F7B5D"/>
    <w:rsid w:val="007241FC"/>
    <w:rsid w:val="007672D0"/>
    <w:rsid w:val="00785AA9"/>
    <w:rsid w:val="0079645C"/>
    <w:rsid w:val="00D41E87"/>
    <w:rsid w:val="00F5356C"/>
    <w:rsid w:val="00FB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4CACB-326A-4747-A9D6-9D5E4374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0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МОиН Челябинской области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ПользовательПК</dc:creator>
  <cp:keywords/>
  <dc:description/>
  <cp:lastModifiedBy>1</cp:lastModifiedBy>
  <cp:revision>10</cp:revision>
  <dcterms:created xsi:type="dcterms:W3CDTF">2015-06-23T04:47:00Z</dcterms:created>
  <dcterms:modified xsi:type="dcterms:W3CDTF">2015-10-21T10:07:00Z</dcterms:modified>
</cp:coreProperties>
</file>